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245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245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245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245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аналитика данных в банке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14BE38" w:rsidR="00A77598" w:rsidRPr="00424575" w:rsidRDefault="00BA1D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F413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32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257">
              <w:rPr>
                <w:rFonts w:ascii="Times New Roman" w:hAnsi="Times New Roman" w:cs="Times New Roman"/>
                <w:sz w:val="20"/>
                <w:szCs w:val="20"/>
              </w:rPr>
              <w:t>к.э.н, Скляренко Виктория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B725F6" w:rsidR="004475DA" w:rsidRPr="00BA1D6B" w:rsidRDefault="00BA1D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F413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6BE07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46E1EB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9E65F4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77BFD4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39FDB8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F042A1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957E30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9CDC074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942609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66C559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630253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A545B2" w:rsidR="00D75436" w:rsidRDefault="00E014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DD1324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E22541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FF5542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33A591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A6386F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6D3683" w:rsidR="00D75436" w:rsidRDefault="00E014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7D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65B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практических навыков в области информационных систем и Data-аналитики в коммерческом банке.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Информационные системы и аналитика данных в банке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3734"/>
        <w:gridCol w:w="4508"/>
      </w:tblGrid>
      <w:tr w:rsidR="00751095" w:rsidRPr="00243257" w14:paraId="456F168A" w14:textId="77777777" w:rsidTr="00243257">
        <w:trPr>
          <w:trHeight w:val="848"/>
          <w:tblHeader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32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32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32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32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32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3257" w14:paraId="15D0A9B4" w14:textId="77777777" w:rsidTr="00243257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32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32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 xml:space="preserve">ПК-7.1 - Использует технические средства, операционные </w:t>
            </w:r>
            <w:r w:rsidRPr="00243257">
              <w:rPr>
                <w:rFonts w:ascii="Times New Roman" w:hAnsi="Times New Roman" w:cs="Times New Roman"/>
                <w:lang w:val="en-US" w:bidi="ru-RU"/>
              </w:rPr>
              <w:t>IT</w:t>
            </w:r>
            <w:r w:rsidRPr="00243257">
              <w:rPr>
                <w:rFonts w:ascii="Times New Roman" w:hAnsi="Times New Roman" w:cs="Times New Roman"/>
                <w:lang w:bidi="ru-RU"/>
              </w:rPr>
              <w:t>-технологии, аналитический инструментарий для решения поставленных профессиональных задач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A91F5" w14:textId="77777777" w:rsidR="002432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3257">
              <w:rPr>
                <w:rFonts w:ascii="Times New Roman" w:hAnsi="Times New Roman" w:cs="Times New Roman"/>
              </w:rPr>
              <w:t xml:space="preserve">-основные виды информационных технологий, применяемых для решения профессиональных банковских задач; </w:t>
            </w:r>
          </w:p>
          <w:p w14:paraId="0612B345" w14:textId="77777777" w:rsidR="00243257" w:rsidRDefault="00316402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 xml:space="preserve"> -основные способы получения, отбора, хранения и обработки данных; </w:t>
            </w:r>
          </w:p>
          <w:p w14:paraId="35CD3B1D" w14:textId="67BE2EB5" w:rsidR="00751095" w:rsidRPr="00243257" w:rsidRDefault="00316402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 xml:space="preserve"> -основные современные средства и технологии решения финансово-экономических задач.</w:t>
            </w:r>
            <w:r w:rsidR="00751095" w:rsidRPr="00243257">
              <w:rPr>
                <w:rFonts w:ascii="Times New Roman" w:hAnsi="Times New Roman" w:cs="Times New Roman"/>
              </w:rPr>
              <w:t xml:space="preserve"> </w:t>
            </w:r>
          </w:p>
          <w:p w14:paraId="7C05E7DB" w14:textId="77777777" w:rsidR="002432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3257">
              <w:rPr>
                <w:rFonts w:ascii="Times New Roman" w:hAnsi="Times New Roman" w:cs="Times New Roman"/>
              </w:rPr>
              <w:t xml:space="preserve">- оценить и выбрать программно-инструментальные средства для поиска, хранения и обработки банковской информации; </w:t>
            </w:r>
          </w:p>
          <w:p w14:paraId="5E050AF2" w14:textId="77777777" w:rsidR="00243257" w:rsidRDefault="00FD518F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 xml:space="preserve">- использовать программно-инструментальные средства для получения и обработки данных; </w:t>
            </w:r>
          </w:p>
          <w:p w14:paraId="1D618C66" w14:textId="22F4E650" w:rsidR="00751095" w:rsidRPr="00243257" w:rsidRDefault="00FD518F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- обращаться к внешним ресурсам для получения данных.</w:t>
            </w:r>
          </w:p>
          <w:p w14:paraId="253C4FDD" w14:textId="0281D304" w:rsidR="00751095" w:rsidRPr="002432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3257">
              <w:rPr>
                <w:rFonts w:ascii="Times New Roman" w:hAnsi="Times New Roman" w:cs="Times New Roman"/>
              </w:rPr>
              <w:t>- основными методами, способами и средствами получения, хранения и обработки банковской информации.</w:t>
            </w:r>
          </w:p>
        </w:tc>
      </w:tr>
    </w:tbl>
    <w:p w14:paraId="010B1EC2" w14:textId="2CC3BA96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D9CD01" w14:textId="1D9A8844" w:rsidR="00243257" w:rsidRDefault="0024325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A5791" w14:textId="77777777" w:rsidR="00243257" w:rsidRPr="00243257" w:rsidRDefault="0024325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48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3738B9">
        <w:trPr>
          <w:trHeight w:val="331"/>
        </w:trPr>
        <w:tc>
          <w:tcPr>
            <w:tcW w:w="11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4325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9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4325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4325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4325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(ак</w:t>
            </w:r>
            <w:r w:rsidR="00AE2B1A" w:rsidRPr="00243257">
              <w:rPr>
                <w:rFonts w:ascii="Times New Roman" w:hAnsi="Times New Roman" w:cs="Times New Roman"/>
                <w:b/>
              </w:rPr>
              <w:t>адемические</w:t>
            </w:r>
            <w:r w:rsidRPr="0024325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3738B9">
        <w:trPr>
          <w:trHeight w:val="300"/>
        </w:trPr>
        <w:tc>
          <w:tcPr>
            <w:tcW w:w="11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432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5" w:type="pct"/>
            <w:gridSpan w:val="2"/>
            <w:vMerge/>
            <w:shd w:val="clear" w:color="auto" w:fill="auto"/>
          </w:tcPr>
          <w:p w14:paraId="6CE27F1B" w14:textId="77777777" w:rsidR="000B317E" w:rsidRPr="002432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432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432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432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3738B9">
        <w:trPr>
          <w:trHeight w:val="463"/>
        </w:trPr>
        <w:tc>
          <w:tcPr>
            <w:tcW w:w="11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432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5" w:type="pct"/>
            <w:gridSpan w:val="2"/>
            <w:vMerge/>
            <w:shd w:val="clear" w:color="auto" w:fill="auto"/>
          </w:tcPr>
          <w:p w14:paraId="6CCDACC9" w14:textId="77777777" w:rsidR="004475DA" w:rsidRPr="002432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432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432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4325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432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24325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Раздел I. Введение в информационные системы и анализ данных.</w:t>
            </w:r>
          </w:p>
        </w:tc>
      </w:tr>
      <w:tr w:rsidR="005B37A7" w:rsidRPr="005B37A7" w14:paraId="748498C4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5D6E08B7" w14:textId="2FA1B7AD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1. Введение в информационные системы и анализ данных.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39EE40A9" w14:textId="6A1029DB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Специфика работы с информацией. Свойства информации. Информация и данные. Виды и методы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BC57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33DD43" w14:textId="77777777" w:rsidR="00313ACD" w:rsidRPr="0024325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Раздел II. Характеристика банковских информационных систем (БИС).</w:t>
            </w:r>
          </w:p>
        </w:tc>
      </w:tr>
      <w:tr w:rsidR="005B37A7" w:rsidRPr="005B37A7" w14:paraId="3D3EC4CC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6B6AA6D4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2. Ландшафт банковских информационных систем.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758F08A6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Банк как объект управления и автоматизации. Банковские информационные системы: понятие, классификация, принципы построения. Организация единого информационного пространства как основа построения БИС. Модульный принцип построения БИС. Критерии оценки БИС.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BCF67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06913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BE2C1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6F2D6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C95EDB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2C10A3C5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3. Корпоративные информационные системы в банках.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1567985B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Системы управления взаимоотношениями с клиентами (CRM-системы), их состав и структура. Основные направления использования CRM-системы в банке. Функциональная схема CRM-системы. Классификация CRM-систем.  Обзор современного рынка CRM-решений для банков. Системы финансового управления банком (BPM-системы), их состав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CA217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32DB1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C90E7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FD133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9FDEB2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7148BC6A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4. BI-технологии кредитных организаций.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0E712BF1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Сущность и классификация BI-технологий. Интеллектуальный анализ данных (Data Mining) и машинное обучение в банке. Технология «больших данных». Определение Big Data, основные характеристики. Задачи, решаемые с помощью технологии Big Data в банке. Обзор российского рынка применения технологий Big Data в банковском 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F72BA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1098F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8916E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02B09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88AE7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2F381F" w14:textId="77777777" w:rsidR="00313ACD" w:rsidRPr="0024325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Раздел III. Анализ данных в банке.</w:t>
            </w:r>
          </w:p>
        </w:tc>
      </w:tr>
      <w:tr w:rsidR="005B37A7" w:rsidRPr="005B37A7" w14:paraId="2E91CA80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5A9AD836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5. Специфика анализа данных в коммерческом банке.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0165718D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Особенности анализа данных банка. Требования к методам и моделям Data-аналитики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1F136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F66EE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2C9449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1922E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B4DDB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125789" w14:textId="77777777" w:rsidR="00313ACD" w:rsidRPr="0024325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Раздел IV. Оценка параметров распределения.</w:t>
            </w:r>
          </w:p>
        </w:tc>
      </w:tr>
      <w:tr w:rsidR="005B37A7" w:rsidRPr="005B37A7" w14:paraId="0D3A8A1A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61AB73A0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6. Выборочный метод.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097FA469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Статистические методы обработки экспериментальных данных. Генеральная совокупность и выборка. Допустимый объем выборки для обеспечения ее репрезентативности. Вариационный ряд. Оценка функции распределения (эмпирическая функция распределения) и плотности распределения. Гистограмма.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2F71D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EB208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0B3FA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53F4E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EFD1C5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19D0B72D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7. Точечные и интервальные оценки параметров распределения.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771007DF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Понятие статистики, оценки числовой характеристики. Свойства точечных оценок: состоятельность, несмещённость и эффективность. Методы построения точечных оценок. Метод моментов.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ADDA3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59825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AACCA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3AA0F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54D3E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4F67FC" w14:textId="77777777" w:rsidR="00313ACD" w:rsidRPr="0024325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Раздел V. Проверка статистических гипотез.</w:t>
            </w:r>
          </w:p>
        </w:tc>
      </w:tr>
      <w:tr w:rsidR="005B37A7" w:rsidRPr="005B37A7" w14:paraId="74833FC6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77536A2A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8. Статистические гипотезы и их проверка.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561CB99A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Доверительный интервал. Понятие статистической гипотезы. Виды гипотез: параметрические и непараметрические. Нулевая гипотеза. Альтернативная гипотеза. Статистический критерий. Критическая область. Общая схема проверки гипотезы. Риски при проверке гипотезы. Уровень значимости. Мощность. Надежность. Доверительные интервалы. Проверка гипотезы о числовом значении математического ожидания нормального закона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93BF6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E1F3D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13CF4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C35A8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DBBF93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6A3295A6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9. Дисперсионный анализ.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31A3F1EC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Модель однофакторного дисперсионного анализа. Факторы. Результативный признак. Общая вариация. Межгрупповая вариация. Детерминированная модель двухфакторного дисперсионного анализа с повторениями.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4C4CC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EACAF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3A90B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8BB06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005BD3" w14:textId="77777777" w:rsidTr="003738B9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175167E9" w14:textId="77777777" w:rsidR="004475DA" w:rsidRPr="002432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Тема 10. Корреляционно-регрессионный анализ.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290C12A3" w14:textId="77777777" w:rsidR="004475DA" w:rsidRPr="002432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3257">
              <w:rPr>
                <w:sz w:val="22"/>
                <w:szCs w:val="22"/>
                <w:lang w:bidi="ru-RU"/>
              </w:rPr>
              <w:t>Парная линейная регрессия. Взаимосвязи экономических переменных. Метод наименьших квадратов. Случайное отклонение в регрессионной модели. Спецификация модели. Выборочный коэффициент корреляции между переменными  уравнения регрессии. Проверка качества уравнения регрессии. Коэффициент детерминации R2. Условия оптимальности метода наименьших квадратов (теорема Гаусса-Маркова). Интервальные оценки коэффициентов линейного уравнения регрессии. Доверительные интервалы для зависимой переменной. Нелинейные модели: гиперболическая зависимость на примере зависимости курса доллара от цены нефти; логарифмическая зависимость; зависимость степенного типа на примере производственной функции; логистическая регрессия. Гетероскедастичность. Автокорреляция. Мультиколлинеарность. Множественная линейная регрессия. Стандартизированная форма множественной регрессии. Проверка предпосылок метода наименьших квадратов. Статистика Дарбина-Уотсона.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3CB82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32155" w14:textId="77777777" w:rsidR="004475DA" w:rsidRPr="002432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26AF5" w14:textId="77777777" w:rsidR="004475DA" w:rsidRPr="002432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E11DE" w14:textId="77777777" w:rsidR="004475DA" w:rsidRPr="002432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4325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4325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4325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4325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4325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432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432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432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432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4325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6FE475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402E258" w14:textId="72794B7D" w:rsidR="00243257" w:rsidRDefault="0024325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51EEA0" w14:textId="77777777" w:rsidR="00243257" w:rsidRPr="005B37A7" w:rsidRDefault="0024325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2"/>
        <w:gridCol w:w="2935"/>
      </w:tblGrid>
      <w:tr w:rsidR="00262CF0" w:rsidRPr="00626B4E" w14:paraId="5F00FF08" w14:textId="77777777" w:rsidTr="00626B4E">
        <w:trPr>
          <w:trHeight w:val="641"/>
        </w:trPr>
        <w:tc>
          <w:tcPr>
            <w:tcW w:w="3548" w:type="pct"/>
            <w:shd w:val="clear" w:color="auto" w:fill="auto"/>
            <w:vAlign w:val="center"/>
            <w:hideMark/>
          </w:tcPr>
          <w:p w14:paraId="32DEE01C" w14:textId="6DE4B03A" w:rsidR="00262CF0" w:rsidRPr="00626B4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B4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52" w:type="pct"/>
            <w:shd w:val="clear" w:color="auto" w:fill="auto"/>
            <w:vAlign w:val="center"/>
            <w:hideMark/>
          </w:tcPr>
          <w:p w14:paraId="1C1EA733" w14:textId="77777777" w:rsidR="00262CF0" w:rsidRPr="00626B4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B4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26B4E" w14:paraId="1433EE91" w14:textId="77777777" w:rsidTr="00626B4E">
        <w:trPr>
          <w:trHeight w:val="354"/>
        </w:trPr>
        <w:tc>
          <w:tcPr>
            <w:tcW w:w="3548" w:type="pct"/>
            <w:shd w:val="clear" w:color="auto" w:fill="auto"/>
            <w:vAlign w:val="center"/>
          </w:tcPr>
          <w:p w14:paraId="31B092F5" w14:textId="4DFA2F69" w:rsidR="00262CF0" w:rsidRPr="00626B4E" w:rsidRDefault="00424575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B4E">
              <w:rPr>
                <w:rFonts w:ascii="Times New Roman" w:hAnsi="Times New Roman" w:cs="Times New Roman"/>
              </w:rPr>
              <w:t xml:space="preserve">Соловьев, В. И., Анализ данных в экономике: Теория вероятностей, прикладная статистика, обработка и анализ данных в </w:t>
            </w:r>
            <w:proofErr w:type="spellStart"/>
            <w:r w:rsidRPr="00626B4E">
              <w:rPr>
                <w:rFonts w:ascii="Times New Roman" w:hAnsi="Times New Roman" w:cs="Times New Roman"/>
              </w:rPr>
              <w:t>Microsoft</w:t>
            </w:r>
            <w:proofErr w:type="spellEnd"/>
            <w:r w:rsidRPr="00626B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B4E">
              <w:rPr>
                <w:rFonts w:ascii="Times New Roman" w:hAnsi="Times New Roman" w:cs="Times New Roman"/>
              </w:rPr>
              <w:t>Excel</w:t>
            </w:r>
            <w:proofErr w:type="spellEnd"/>
            <w:r w:rsidRPr="00626B4E">
              <w:rPr>
                <w:rFonts w:ascii="Times New Roman" w:hAnsi="Times New Roman" w:cs="Times New Roman"/>
              </w:rPr>
              <w:t>.</w:t>
            </w:r>
            <w:proofErr w:type="gramStart"/>
            <w:r w:rsidRPr="00626B4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26B4E">
              <w:rPr>
                <w:rFonts w:ascii="Times New Roman" w:hAnsi="Times New Roman" w:cs="Times New Roman"/>
              </w:rPr>
              <w:t xml:space="preserve"> учебник / В. И. Соловьев. — Москва</w:t>
            </w:r>
            <w:proofErr w:type="gramStart"/>
            <w:r w:rsidRPr="00626B4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26B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B4E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626B4E">
              <w:rPr>
                <w:rFonts w:ascii="Times New Roman" w:hAnsi="Times New Roman" w:cs="Times New Roman"/>
              </w:rPr>
              <w:t>, 2025. — 497 с. — ISBN 978-5-406-13693-5.</w:t>
            </w:r>
          </w:p>
        </w:tc>
        <w:tc>
          <w:tcPr>
            <w:tcW w:w="1452" w:type="pct"/>
            <w:shd w:val="clear" w:color="auto" w:fill="auto"/>
            <w:vAlign w:val="center"/>
            <w:hideMark/>
          </w:tcPr>
          <w:p w14:paraId="25965B29" w14:textId="61409DD5" w:rsidR="00262CF0" w:rsidRPr="00626B4E" w:rsidRDefault="00E014AF" w:rsidP="0042457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424575" w:rsidRPr="00626B4E">
                <w:rPr>
                  <w:rStyle w:val="a8"/>
                  <w:rFonts w:ascii="Times New Roman" w:hAnsi="Times New Roman" w:cs="Times New Roman"/>
                </w:rPr>
                <w:t>https://book.ru/book/955517</w:t>
              </w:r>
            </w:hyperlink>
            <w:r w:rsidR="00424575" w:rsidRPr="00626B4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626B4E" w14:paraId="692BA951" w14:textId="77777777" w:rsidTr="00626B4E">
        <w:trPr>
          <w:trHeight w:val="354"/>
        </w:trPr>
        <w:tc>
          <w:tcPr>
            <w:tcW w:w="3548" w:type="pct"/>
            <w:shd w:val="clear" w:color="auto" w:fill="auto"/>
            <w:vAlign w:val="center"/>
          </w:tcPr>
          <w:p w14:paraId="75CF6FE3" w14:textId="35B61457" w:rsidR="00262CF0" w:rsidRPr="00626B4E" w:rsidRDefault="00626B4E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Анализ данных</w:t>
            </w:r>
            <w:proofErr w:type="gramStart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редакцией В. С. </w:t>
            </w:r>
            <w:proofErr w:type="spellStart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Мхитаряна</w:t>
            </w:r>
            <w:proofErr w:type="spellEnd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— Москва</w:t>
            </w:r>
            <w:proofErr w:type="gramStart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Издательство </w:t>
            </w:r>
            <w:proofErr w:type="spellStart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626B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448 с. — (Высшее образование). — ISBN 978-5-534-19964-2. </w:t>
            </w:r>
          </w:p>
        </w:tc>
        <w:tc>
          <w:tcPr>
            <w:tcW w:w="1452" w:type="pct"/>
            <w:shd w:val="clear" w:color="auto" w:fill="auto"/>
            <w:vAlign w:val="center"/>
            <w:hideMark/>
          </w:tcPr>
          <w:p w14:paraId="3204472F" w14:textId="7AA79685" w:rsidR="00262CF0" w:rsidRPr="00626B4E" w:rsidRDefault="00E014AF" w:rsidP="0042457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tgtFrame="_blank" w:history="1">
              <w:r w:rsidR="00626B4E" w:rsidRPr="00626B4E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https://urait.ru/bcode/560311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738B9" w14:paraId="68C2821A" w14:textId="77777777" w:rsidTr="00D440B8">
        <w:tc>
          <w:tcPr>
            <w:tcW w:w="9345" w:type="dxa"/>
            <w:hideMark/>
          </w:tcPr>
          <w:p w14:paraId="6D1564A2" w14:textId="77777777" w:rsidR="003738B9" w:rsidRDefault="003738B9" w:rsidP="00D440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738B9" w14:paraId="46F9A304" w14:textId="77777777" w:rsidTr="00D440B8">
        <w:tc>
          <w:tcPr>
            <w:tcW w:w="9345" w:type="dxa"/>
            <w:hideMark/>
          </w:tcPr>
          <w:p w14:paraId="090604FA" w14:textId="77777777" w:rsidR="003738B9" w:rsidRDefault="003738B9" w:rsidP="00D440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738B9" w14:paraId="13B801A9" w14:textId="77777777" w:rsidTr="00D440B8">
        <w:tc>
          <w:tcPr>
            <w:tcW w:w="9345" w:type="dxa"/>
            <w:hideMark/>
          </w:tcPr>
          <w:p w14:paraId="71EFB322" w14:textId="77777777" w:rsidR="003738B9" w:rsidRDefault="003738B9" w:rsidP="00D440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738B9" w14:paraId="31E41EFE" w14:textId="77777777" w:rsidTr="00D440B8">
        <w:tc>
          <w:tcPr>
            <w:tcW w:w="9345" w:type="dxa"/>
            <w:hideMark/>
          </w:tcPr>
          <w:p w14:paraId="15246FDD" w14:textId="77777777" w:rsidR="003738B9" w:rsidRDefault="003738B9" w:rsidP="00D440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738B9" w14:paraId="02688767" w14:textId="77777777" w:rsidTr="00D440B8">
        <w:tc>
          <w:tcPr>
            <w:tcW w:w="9345" w:type="dxa"/>
            <w:hideMark/>
          </w:tcPr>
          <w:p w14:paraId="1785C879" w14:textId="77777777" w:rsidR="003738B9" w:rsidRDefault="003738B9" w:rsidP="00D440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14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32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3257" w:rsidRDefault="002C735C" w:rsidP="00287D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32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3257" w:rsidRDefault="002C735C" w:rsidP="00287D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432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432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34C1CC8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87D56" w:rsidRPr="00287D56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243257">
              <w:rPr>
                <w:sz w:val="22"/>
                <w:szCs w:val="22"/>
              </w:rPr>
              <w:t xml:space="preserve"> ,</w:t>
            </w:r>
            <w:proofErr w:type="gramEnd"/>
            <w:r w:rsidRPr="00243257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243257">
              <w:rPr>
                <w:sz w:val="22"/>
                <w:szCs w:val="22"/>
                <w:lang w:val="en-US"/>
              </w:rPr>
              <w:t>Intel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X</w:t>
            </w:r>
            <w:r w:rsidRPr="00243257">
              <w:rPr>
                <w:sz w:val="22"/>
                <w:szCs w:val="22"/>
              </w:rPr>
              <w:t xml:space="preserve">2 </w:t>
            </w:r>
            <w:r w:rsidRPr="00243257">
              <w:rPr>
                <w:sz w:val="22"/>
                <w:szCs w:val="22"/>
                <w:lang w:val="en-US"/>
              </w:rPr>
              <w:t>G</w:t>
            </w:r>
            <w:r w:rsidRPr="00243257">
              <w:rPr>
                <w:sz w:val="22"/>
                <w:szCs w:val="22"/>
              </w:rPr>
              <w:t xml:space="preserve">3420/8 </w:t>
            </w:r>
            <w:r w:rsidRPr="00243257">
              <w:rPr>
                <w:sz w:val="22"/>
                <w:szCs w:val="22"/>
                <w:lang w:val="en-US"/>
              </w:rPr>
              <w:t>Gb</w:t>
            </w:r>
            <w:r w:rsidRPr="00243257">
              <w:rPr>
                <w:sz w:val="22"/>
                <w:szCs w:val="22"/>
              </w:rPr>
              <w:t xml:space="preserve">/500 </w:t>
            </w:r>
            <w:r w:rsidRPr="00243257">
              <w:rPr>
                <w:sz w:val="22"/>
                <w:szCs w:val="22"/>
                <w:lang w:val="en-US"/>
              </w:rPr>
              <w:t>HDD</w:t>
            </w:r>
            <w:r w:rsidRPr="00243257">
              <w:rPr>
                <w:sz w:val="22"/>
                <w:szCs w:val="22"/>
              </w:rPr>
              <w:t xml:space="preserve">/ </w:t>
            </w:r>
            <w:r w:rsidRPr="00243257">
              <w:rPr>
                <w:sz w:val="22"/>
                <w:szCs w:val="22"/>
                <w:lang w:val="en-US"/>
              </w:rPr>
              <w:t>PHILIPS</w:t>
            </w:r>
            <w:r w:rsidRPr="00243257">
              <w:rPr>
                <w:sz w:val="22"/>
                <w:szCs w:val="22"/>
              </w:rPr>
              <w:t xml:space="preserve"> 200</w:t>
            </w:r>
            <w:r w:rsidRPr="00243257">
              <w:rPr>
                <w:sz w:val="22"/>
                <w:szCs w:val="22"/>
                <w:lang w:val="en-US"/>
              </w:rPr>
              <w:t>V</w:t>
            </w:r>
            <w:r w:rsidRPr="00243257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243257">
              <w:rPr>
                <w:sz w:val="22"/>
                <w:szCs w:val="22"/>
                <w:lang w:val="en-US"/>
              </w:rPr>
              <w:t>Wi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Fi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UBIQUITI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UAP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AC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PRO</w:t>
            </w:r>
            <w:r w:rsidRPr="0024325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43257" w14:paraId="36D2F746" w14:textId="77777777" w:rsidTr="008416EB">
        <w:tc>
          <w:tcPr>
            <w:tcW w:w="7797" w:type="dxa"/>
            <w:shd w:val="clear" w:color="auto" w:fill="auto"/>
          </w:tcPr>
          <w:p w14:paraId="0D5CD862" w14:textId="19F8DB48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87D56" w:rsidRPr="00287D56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3257">
              <w:rPr>
                <w:sz w:val="22"/>
                <w:szCs w:val="22"/>
              </w:rPr>
              <w:t>5-8400/8</w:t>
            </w:r>
            <w:r w:rsidRPr="00243257">
              <w:rPr>
                <w:sz w:val="22"/>
                <w:szCs w:val="22"/>
                <w:lang w:val="en-US"/>
              </w:rPr>
              <w:t>GB</w:t>
            </w:r>
            <w:r w:rsidRPr="00243257">
              <w:rPr>
                <w:sz w:val="22"/>
                <w:szCs w:val="22"/>
              </w:rPr>
              <w:t>/500</w:t>
            </w:r>
            <w:r w:rsidRPr="00243257">
              <w:rPr>
                <w:sz w:val="22"/>
                <w:szCs w:val="22"/>
                <w:lang w:val="en-US"/>
              </w:rPr>
              <w:t>GB</w:t>
            </w:r>
            <w:r w:rsidRPr="00243257">
              <w:rPr>
                <w:sz w:val="22"/>
                <w:szCs w:val="22"/>
              </w:rPr>
              <w:t>_</w:t>
            </w:r>
            <w:r w:rsidRPr="00243257">
              <w:rPr>
                <w:sz w:val="22"/>
                <w:szCs w:val="22"/>
                <w:lang w:val="en-US"/>
              </w:rPr>
              <w:t>SSD</w:t>
            </w:r>
            <w:r w:rsidRPr="00243257">
              <w:rPr>
                <w:sz w:val="22"/>
                <w:szCs w:val="22"/>
              </w:rPr>
              <w:t>/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VA</w:t>
            </w:r>
            <w:r w:rsidRPr="00243257">
              <w:rPr>
                <w:sz w:val="22"/>
                <w:szCs w:val="22"/>
              </w:rPr>
              <w:t>2410-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43257">
              <w:rPr>
                <w:sz w:val="22"/>
                <w:szCs w:val="22"/>
              </w:rPr>
              <w:t xml:space="preserve"> -34 шт., Коммутатор </w:t>
            </w:r>
            <w:r w:rsidRPr="00243257">
              <w:rPr>
                <w:sz w:val="22"/>
                <w:szCs w:val="22"/>
                <w:lang w:val="en-US"/>
              </w:rPr>
              <w:t>Cisco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Catalyst</w:t>
            </w:r>
            <w:r w:rsidRPr="00243257">
              <w:rPr>
                <w:sz w:val="22"/>
                <w:szCs w:val="22"/>
              </w:rPr>
              <w:t xml:space="preserve"> 2960-48</w:t>
            </w:r>
            <w:r w:rsidRPr="00243257">
              <w:rPr>
                <w:sz w:val="22"/>
                <w:szCs w:val="22"/>
                <w:lang w:val="en-US"/>
              </w:rPr>
              <w:t>PST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L</w:t>
            </w:r>
            <w:r w:rsidRPr="00243257">
              <w:rPr>
                <w:sz w:val="22"/>
                <w:szCs w:val="22"/>
              </w:rPr>
              <w:t xml:space="preserve"> (в т.ч. Сервисный контракт </w:t>
            </w:r>
            <w:r w:rsidRPr="00243257">
              <w:rPr>
                <w:sz w:val="22"/>
                <w:szCs w:val="22"/>
                <w:lang w:val="en-US"/>
              </w:rPr>
              <w:t>SmartNet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CON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SNT</w:t>
            </w:r>
            <w:r w:rsidRPr="00243257">
              <w:rPr>
                <w:sz w:val="22"/>
                <w:szCs w:val="22"/>
              </w:rPr>
              <w:t>-2964</w:t>
            </w:r>
            <w:r w:rsidRPr="00243257">
              <w:rPr>
                <w:sz w:val="22"/>
                <w:szCs w:val="22"/>
                <w:lang w:val="en-US"/>
              </w:rPr>
              <w:t>STL</w:t>
            </w:r>
            <w:r w:rsidRPr="0024325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43257">
              <w:rPr>
                <w:sz w:val="22"/>
                <w:szCs w:val="22"/>
                <w:lang w:val="en-US"/>
              </w:rPr>
              <w:t>Wi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Fi</w:t>
            </w:r>
            <w:r w:rsidRPr="00243257">
              <w:rPr>
                <w:sz w:val="22"/>
                <w:szCs w:val="22"/>
              </w:rPr>
              <w:t xml:space="preserve"> Тип1 </w:t>
            </w:r>
            <w:r w:rsidRPr="00243257">
              <w:rPr>
                <w:sz w:val="22"/>
                <w:szCs w:val="22"/>
                <w:lang w:val="en-US"/>
              </w:rPr>
              <w:t>UBIQUITI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UAP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AC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PRO</w:t>
            </w:r>
            <w:r w:rsidRPr="00243257">
              <w:rPr>
                <w:sz w:val="22"/>
                <w:szCs w:val="22"/>
              </w:rPr>
              <w:t xml:space="preserve"> - 1 шт., Проектор </w:t>
            </w:r>
            <w:r w:rsidRPr="00243257">
              <w:rPr>
                <w:sz w:val="22"/>
                <w:szCs w:val="22"/>
                <w:lang w:val="en-US"/>
              </w:rPr>
              <w:t>NEC</w:t>
            </w:r>
            <w:r w:rsidRPr="0024325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43257">
              <w:rPr>
                <w:sz w:val="22"/>
                <w:szCs w:val="22"/>
                <w:lang w:val="en-US"/>
              </w:rPr>
              <w:t>Cisco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WS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C</w:t>
            </w:r>
            <w:r w:rsidRPr="00243257">
              <w:rPr>
                <w:sz w:val="22"/>
                <w:szCs w:val="22"/>
              </w:rPr>
              <w:t>2960+48</w:t>
            </w:r>
            <w:r w:rsidRPr="00243257">
              <w:rPr>
                <w:sz w:val="22"/>
                <w:szCs w:val="22"/>
                <w:lang w:val="en-US"/>
              </w:rPr>
              <w:t>PST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L</w:t>
            </w:r>
            <w:r w:rsidRPr="0024325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Switch</w:t>
            </w:r>
            <w:r w:rsidRPr="00243257">
              <w:rPr>
                <w:sz w:val="22"/>
                <w:szCs w:val="22"/>
              </w:rPr>
              <w:t xml:space="preserve"> 2626 - 1 шт., Компьютер </w:t>
            </w:r>
            <w:r w:rsidRPr="00243257">
              <w:rPr>
                <w:sz w:val="22"/>
                <w:szCs w:val="22"/>
                <w:lang w:val="en-US"/>
              </w:rPr>
              <w:t>Intel</w:t>
            </w:r>
            <w:r w:rsidRPr="00243257">
              <w:rPr>
                <w:sz w:val="22"/>
                <w:szCs w:val="22"/>
              </w:rPr>
              <w:t xml:space="preserve">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x</w:t>
            </w:r>
            <w:r w:rsidRPr="00243257">
              <w:rPr>
                <w:sz w:val="22"/>
                <w:szCs w:val="22"/>
              </w:rPr>
              <w:t xml:space="preserve">2 </w:t>
            </w:r>
            <w:r w:rsidRPr="00243257">
              <w:rPr>
                <w:sz w:val="22"/>
                <w:szCs w:val="22"/>
                <w:lang w:val="en-US"/>
              </w:rPr>
              <w:t>g</w:t>
            </w:r>
            <w:r w:rsidRPr="00243257">
              <w:rPr>
                <w:sz w:val="22"/>
                <w:szCs w:val="22"/>
              </w:rPr>
              <w:t>3250 /500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43257">
              <w:rPr>
                <w:sz w:val="22"/>
                <w:szCs w:val="22"/>
              </w:rPr>
              <w:t xml:space="preserve">/монитор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43257">
              <w:rPr>
                <w:sz w:val="22"/>
                <w:szCs w:val="22"/>
              </w:rPr>
              <w:t xml:space="preserve"> 21.5' - 1 шт., </w:t>
            </w:r>
            <w:r w:rsidRPr="00243257">
              <w:rPr>
                <w:sz w:val="22"/>
                <w:szCs w:val="22"/>
                <w:lang w:val="en-US"/>
              </w:rPr>
              <w:t>IP</w:t>
            </w:r>
            <w:r w:rsidRPr="00243257">
              <w:rPr>
                <w:sz w:val="22"/>
                <w:szCs w:val="22"/>
              </w:rPr>
              <w:t xml:space="preserve"> видеокамера </w:t>
            </w:r>
            <w:r w:rsidRPr="00243257">
              <w:rPr>
                <w:sz w:val="22"/>
                <w:szCs w:val="22"/>
                <w:lang w:val="en-US"/>
              </w:rPr>
              <w:t>Ubiquiti</w:t>
            </w:r>
            <w:r w:rsidRPr="0024325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43257">
              <w:rPr>
                <w:sz w:val="22"/>
                <w:szCs w:val="22"/>
                <w:lang w:val="en-US"/>
              </w:rPr>
              <w:t>UNI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FI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AP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PRO</w:t>
            </w:r>
            <w:r w:rsidRPr="00243257">
              <w:rPr>
                <w:sz w:val="22"/>
                <w:szCs w:val="22"/>
              </w:rPr>
              <w:t>/</w:t>
            </w:r>
            <w:r w:rsidRPr="00243257">
              <w:rPr>
                <w:sz w:val="22"/>
                <w:szCs w:val="22"/>
                <w:lang w:val="en-US"/>
              </w:rPr>
              <w:t>Ubiquiti</w:t>
            </w:r>
            <w:r w:rsidRPr="0024325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5E019" w14:textId="77777777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43257" w14:paraId="2CB993C0" w14:textId="77777777" w:rsidTr="008416EB">
        <w:tc>
          <w:tcPr>
            <w:tcW w:w="7797" w:type="dxa"/>
            <w:shd w:val="clear" w:color="auto" w:fill="auto"/>
          </w:tcPr>
          <w:p w14:paraId="56650A40" w14:textId="7B011C97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7D56" w:rsidRPr="00287D56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243257">
              <w:rPr>
                <w:sz w:val="22"/>
                <w:szCs w:val="22"/>
                <w:lang w:val="en-US"/>
              </w:rPr>
              <w:t>Intel</w:t>
            </w:r>
            <w:r w:rsidRPr="00243257">
              <w:rPr>
                <w:sz w:val="22"/>
                <w:szCs w:val="22"/>
              </w:rPr>
              <w:t xml:space="preserve">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3257">
              <w:rPr>
                <w:sz w:val="22"/>
                <w:szCs w:val="22"/>
              </w:rPr>
              <w:t xml:space="preserve">3-2100 2.4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43257">
              <w:rPr>
                <w:sz w:val="22"/>
                <w:szCs w:val="22"/>
              </w:rPr>
              <w:t>/500/4/</w:t>
            </w:r>
            <w:r w:rsidRPr="00243257">
              <w:rPr>
                <w:sz w:val="22"/>
                <w:szCs w:val="22"/>
                <w:lang w:val="en-US"/>
              </w:rPr>
              <w:t>Acer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V</w:t>
            </w:r>
            <w:r w:rsidRPr="0024325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243257">
              <w:rPr>
                <w:sz w:val="22"/>
                <w:szCs w:val="22"/>
                <w:lang w:val="en-US"/>
              </w:rPr>
              <w:t>Panasonic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PT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VX</w:t>
            </w:r>
            <w:r w:rsidRPr="0024325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Champion</w:t>
            </w:r>
            <w:r w:rsidRPr="00243257">
              <w:rPr>
                <w:sz w:val="22"/>
                <w:szCs w:val="22"/>
              </w:rPr>
              <w:t xml:space="preserve"> 244х183см </w:t>
            </w:r>
            <w:r w:rsidRPr="00243257">
              <w:rPr>
                <w:sz w:val="22"/>
                <w:szCs w:val="22"/>
                <w:lang w:val="en-US"/>
              </w:rPr>
              <w:t>SCM</w:t>
            </w:r>
            <w:r w:rsidRPr="0024325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243257">
              <w:rPr>
                <w:sz w:val="22"/>
                <w:szCs w:val="22"/>
                <w:lang w:val="en-US"/>
              </w:rPr>
              <w:t>MW</w:t>
            </w:r>
            <w:r w:rsidRPr="00243257">
              <w:rPr>
                <w:sz w:val="22"/>
                <w:szCs w:val="22"/>
              </w:rPr>
              <w:t xml:space="preserve">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43257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243257">
              <w:rPr>
                <w:sz w:val="22"/>
                <w:szCs w:val="22"/>
                <w:lang w:val="en-US"/>
              </w:rPr>
              <w:t>Panasonic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PT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VX</w:t>
            </w:r>
            <w:r w:rsidRPr="0024325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472093" w14:textId="77777777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43257" w14:paraId="1C0D67AE" w14:textId="77777777" w:rsidTr="008416EB">
        <w:tc>
          <w:tcPr>
            <w:tcW w:w="7797" w:type="dxa"/>
            <w:shd w:val="clear" w:color="auto" w:fill="auto"/>
          </w:tcPr>
          <w:p w14:paraId="6665F966" w14:textId="74B2CFFA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7D56" w:rsidRPr="00287D56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243257">
              <w:rPr>
                <w:sz w:val="22"/>
                <w:szCs w:val="22"/>
                <w:lang w:val="en-US"/>
              </w:rPr>
              <w:t>Intel</w:t>
            </w:r>
            <w:r w:rsidRPr="00243257">
              <w:rPr>
                <w:sz w:val="22"/>
                <w:szCs w:val="22"/>
              </w:rPr>
              <w:t xml:space="preserve">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3257">
              <w:rPr>
                <w:sz w:val="22"/>
                <w:szCs w:val="22"/>
              </w:rPr>
              <w:t xml:space="preserve">3-2100 2.4 </w:t>
            </w:r>
            <w:proofErr w:type="spellStart"/>
            <w:r w:rsidRPr="002432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43257">
              <w:rPr>
                <w:sz w:val="22"/>
                <w:szCs w:val="22"/>
              </w:rPr>
              <w:t>/500/4/</w:t>
            </w:r>
            <w:r w:rsidRPr="00243257">
              <w:rPr>
                <w:sz w:val="22"/>
                <w:szCs w:val="22"/>
                <w:lang w:val="en-US"/>
              </w:rPr>
              <w:t>Acer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V</w:t>
            </w:r>
            <w:r w:rsidRPr="0024325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243257">
              <w:rPr>
                <w:sz w:val="22"/>
                <w:szCs w:val="22"/>
                <w:lang w:val="en-US"/>
              </w:rPr>
              <w:t>Panasonic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PT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VX</w:t>
            </w:r>
            <w:r w:rsidRPr="00243257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243257">
              <w:rPr>
                <w:sz w:val="22"/>
                <w:szCs w:val="22"/>
                <w:lang w:val="en-US"/>
              </w:rPr>
              <w:t>Hi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Fi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PRO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MASKGT</w:t>
            </w:r>
            <w:r w:rsidRPr="00243257">
              <w:rPr>
                <w:sz w:val="22"/>
                <w:szCs w:val="22"/>
              </w:rPr>
              <w:t>-</w:t>
            </w:r>
            <w:r w:rsidRPr="00243257">
              <w:rPr>
                <w:sz w:val="22"/>
                <w:szCs w:val="22"/>
                <w:lang w:val="en-US"/>
              </w:rPr>
              <w:t>W</w:t>
            </w:r>
            <w:r w:rsidRPr="00243257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243257">
              <w:rPr>
                <w:sz w:val="22"/>
                <w:szCs w:val="22"/>
                <w:lang w:val="en-US"/>
              </w:rPr>
              <w:t>Behringer</w:t>
            </w:r>
            <w:r w:rsidRPr="00243257">
              <w:rPr>
                <w:sz w:val="22"/>
                <w:szCs w:val="22"/>
              </w:rPr>
              <w:t xml:space="preserve"> </w:t>
            </w:r>
            <w:r w:rsidRPr="00243257">
              <w:rPr>
                <w:sz w:val="22"/>
                <w:szCs w:val="22"/>
                <w:lang w:val="en-US"/>
              </w:rPr>
              <w:t>XM</w:t>
            </w:r>
            <w:r w:rsidRPr="00243257">
              <w:rPr>
                <w:sz w:val="22"/>
                <w:szCs w:val="22"/>
              </w:rPr>
              <w:t xml:space="preserve">8500 </w:t>
            </w:r>
            <w:r w:rsidRPr="00243257">
              <w:rPr>
                <w:sz w:val="22"/>
                <w:szCs w:val="22"/>
                <w:lang w:val="en-US"/>
              </w:rPr>
              <w:t>ULTRAVOICE</w:t>
            </w:r>
            <w:r w:rsidRPr="00243257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1DB749" w14:textId="77777777" w:rsidR="002C735C" w:rsidRPr="00243257" w:rsidRDefault="00B43524" w:rsidP="00287D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432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3257" w14:paraId="44ACBD0D" w14:textId="77777777" w:rsidTr="007A19C4">
        <w:tc>
          <w:tcPr>
            <w:tcW w:w="562" w:type="dxa"/>
          </w:tcPr>
          <w:p w14:paraId="3B8D8A4C" w14:textId="77777777" w:rsidR="00243257" w:rsidRPr="00BA1D6B" w:rsidRDefault="00243257" w:rsidP="007A19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FF6AB0" w14:textId="77777777" w:rsidR="00243257" w:rsidRPr="00243257" w:rsidRDefault="00243257" w:rsidP="007A19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32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32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32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3257" w14:paraId="5A1C9382" w14:textId="77777777" w:rsidTr="00801458">
        <w:tc>
          <w:tcPr>
            <w:tcW w:w="2336" w:type="dxa"/>
          </w:tcPr>
          <w:p w14:paraId="4C518DAB" w14:textId="77777777" w:rsidR="005D65A5" w:rsidRPr="002432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32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32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32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3257" w14:paraId="07658034" w14:textId="77777777" w:rsidTr="00801458">
        <w:tc>
          <w:tcPr>
            <w:tcW w:w="2336" w:type="dxa"/>
          </w:tcPr>
          <w:p w14:paraId="1553D698" w14:textId="78F29BFB" w:rsidR="005D65A5" w:rsidRPr="002432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43257" w14:paraId="22B42591" w14:textId="77777777" w:rsidTr="00801458">
        <w:tc>
          <w:tcPr>
            <w:tcW w:w="2336" w:type="dxa"/>
          </w:tcPr>
          <w:p w14:paraId="494F30F0" w14:textId="77777777" w:rsidR="005D65A5" w:rsidRPr="002432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153FE6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0415D28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9F9216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243257" w14:paraId="2A5BBAF6" w14:textId="77777777" w:rsidTr="00801458">
        <w:tc>
          <w:tcPr>
            <w:tcW w:w="2336" w:type="dxa"/>
          </w:tcPr>
          <w:p w14:paraId="741201C4" w14:textId="77777777" w:rsidR="005D65A5" w:rsidRPr="002432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DAB117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C8A6FB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ACD1D" w14:textId="77777777" w:rsidR="005D65A5" w:rsidRPr="00243257" w:rsidRDefault="007478E0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3257" w14:paraId="7156B1EE" w14:textId="77777777" w:rsidTr="007A19C4">
        <w:tc>
          <w:tcPr>
            <w:tcW w:w="562" w:type="dxa"/>
          </w:tcPr>
          <w:p w14:paraId="31DD70C4" w14:textId="77777777" w:rsidR="00243257" w:rsidRPr="009E6058" w:rsidRDefault="00243257" w:rsidP="007A19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3BEF44" w14:textId="77777777" w:rsidR="00243257" w:rsidRPr="00243257" w:rsidRDefault="00243257" w:rsidP="007A19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32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3257" w14:paraId="0267C479" w14:textId="77777777" w:rsidTr="00801458">
        <w:tc>
          <w:tcPr>
            <w:tcW w:w="2500" w:type="pct"/>
          </w:tcPr>
          <w:p w14:paraId="37F699C9" w14:textId="77777777" w:rsidR="00B8237E" w:rsidRPr="002432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32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2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3257" w14:paraId="3F240151" w14:textId="77777777" w:rsidTr="00801458">
        <w:tc>
          <w:tcPr>
            <w:tcW w:w="2500" w:type="pct"/>
          </w:tcPr>
          <w:p w14:paraId="61E91592" w14:textId="61A0874C" w:rsidR="00B8237E" w:rsidRPr="00243257" w:rsidRDefault="00B8237E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43257" w:rsidRDefault="005C548A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43257" w14:paraId="35FBBEA7" w14:textId="77777777" w:rsidTr="00801458">
        <w:tc>
          <w:tcPr>
            <w:tcW w:w="2500" w:type="pct"/>
          </w:tcPr>
          <w:p w14:paraId="1C2038A6" w14:textId="77777777" w:rsidR="00B8237E" w:rsidRPr="00243257" w:rsidRDefault="00B8237E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2A0482" w14:textId="77777777" w:rsidR="00B8237E" w:rsidRPr="00243257" w:rsidRDefault="005C548A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43257" w14:paraId="53C0E4BF" w14:textId="77777777" w:rsidTr="00801458">
        <w:tc>
          <w:tcPr>
            <w:tcW w:w="2500" w:type="pct"/>
          </w:tcPr>
          <w:p w14:paraId="15CDD4D4" w14:textId="77777777" w:rsidR="00B8237E" w:rsidRPr="00243257" w:rsidRDefault="00B8237E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46A796C" w14:textId="77777777" w:rsidR="00B8237E" w:rsidRPr="00243257" w:rsidRDefault="005C548A" w:rsidP="00801458">
            <w:pPr>
              <w:rPr>
                <w:rFonts w:ascii="Times New Roman" w:hAnsi="Times New Roman" w:cs="Times New Roman"/>
              </w:rPr>
            </w:pPr>
            <w:r w:rsidRPr="0024325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43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7D930" w14:textId="77777777" w:rsidR="00E014AF" w:rsidRDefault="00E014AF" w:rsidP="00315CA6">
      <w:pPr>
        <w:spacing w:after="0" w:line="240" w:lineRule="auto"/>
      </w:pPr>
      <w:r>
        <w:separator/>
      </w:r>
    </w:p>
  </w:endnote>
  <w:endnote w:type="continuationSeparator" w:id="0">
    <w:p w14:paraId="1C1D50DE" w14:textId="77777777" w:rsidR="00E014AF" w:rsidRDefault="00E014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13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31724" w14:textId="77777777" w:rsidR="00E014AF" w:rsidRDefault="00E014AF" w:rsidP="00315CA6">
      <w:pPr>
        <w:spacing w:after="0" w:line="240" w:lineRule="auto"/>
      </w:pPr>
      <w:r>
        <w:separator/>
      </w:r>
    </w:p>
  </w:footnote>
  <w:footnote w:type="continuationSeparator" w:id="0">
    <w:p w14:paraId="779CDA1B" w14:textId="77777777" w:rsidR="00E014AF" w:rsidRDefault="00E014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3257"/>
    <w:rsid w:val="00255F04"/>
    <w:rsid w:val="00262CF0"/>
    <w:rsid w:val="002718E2"/>
    <w:rsid w:val="00273D8E"/>
    <w:rsid w:val="00282115"/>
    <w:rsid w:val="00287D56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8B9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457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413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B4E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D6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BFF"/>
    <w:rsid w:val="00C661EC"/>
    <w:rsid w:val="00C72C28"/>
    <w:rsid w:val="00C82A94"/>
    <w:rsid w:val="00C9559A"/>
    <w:rsid w:val="00C96700"/>
    <w:rsid w:val="00CA0A1D"/>
    <w:rsid w:val="00CA7DE7"/>
    <w:rsid w:val="00CC7A75"/>
    <w:rsid w:val="00CD044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4AF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42457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424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1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5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AC7BA7-2AE6-43B1-8371-4F15097A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1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